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40"/>
        </w:rPr>
        <w:t>2025年西北政法大学民商法学院民事诉讼法学、民商法学推免复试群：</w:t>
      </w:r>
    </w:p>
    <w:p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ascii="仿宋" w:hAnsi="仿宋" w:eastAsia="仿宋" w:cs="仿宋"/>
          <w:b/>
          <w:bCs/>
          <w:sz w:val="32"/>
          <w:szCs w:val="40"/>
        </w:rPr>
        <w:t>民商：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1</w:t>
      </w:r>
      <w:r>
        <w:rPr>
          <w:rFonts w:ascii="仿宋" w:hAnsi="仿宋" w:eastAsia="仿宋" w:cs="仿宋"/>
          <w:b/>
          <w:bCs/>
          <w:sz w:val="32"/>
          <w:szCs w:val="40"/>
        </w:rPr>
        <w:t>-61号进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1群；6</w:t>
      </w:r>
      <w:r>
        <w:rPr>
          <w:rFonts w:ascii="仿宋" w:hAnsi="仿宋" w:eastAsia="仿宋" w:cs="仿宋"/>
          <w:b/>
          <w:bCs/>
          <w:sz w:val="32"/>
          <w:szCs w:val="40"/>
        </w:rPr>
        <w:t>2-122进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2群；1</w:t>
      </w:r>
      <w:r>
        <w:rPr>
          <w:rFonts w:ascii="仿宋" w:hAnsi="仿宋" w:eastAsia="仿宋" w:cs="仿宋"/>
          <w:b/>
          <w:bCs/>
          <w:sz w:val="32"/>
          <w:szCs w:val="40"/>
        </w:rPr>
        <w:t>23-183进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3群。</w:t>
      </w:r>
    </w:p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360045</wp:posOffset>
            </wp:positionV>
            <wp:extent cx="2735580" cy="4107815"/>
            <wp:effectExtent l="0" t="0" r="7620" b="6985"/>
            <wp:wrapNone/>
            <wp:docPr id="3" name="图片 3" descr="cd1046356a0293a31280e250fb1004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1046356a0293a31280e250fb1004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6959600</wp:posOffset>
            </wp:positionH>
            <wp:positionV relativeFrom="paragraph">
              <wp:posOffset>361950</wp:posOffset>
            </wp:positionV>
            <wp:extent cx="2573020" cy="4051300"/>
            <wp:effectExtent l="0" t="0" r="2540" b="2540"/>
            <wp:wrapNone/>
            <wp:docPr id="5" name="图片 5" descr="129cb61bf5073147f1a2f0114fee5c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9cb61bf5073147f1a2f0114fee5c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477520</wp:posOffset>
            </wp:positionV>
            <wp:extent cx="2568575" cy="3856355"/>
            <wp:effectExtent l="0" t="0" r="6985" b="14605"/>
            <wp:wrapNone/>
            <wp:docPr id="1" name="图片 1" descr="20fbba3d2a47195f932eedd48fb18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fbba3d2a47195f932eedd48fb188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387985</wp:posOffset>
            </wp:positionV>
            <wp:extent cx="2805430" cy="3987165"/>
            <wp:effectExtent l="0" t="0" r="13970" b="5715"/>
            <wp:wrapNone/>
            <wp:docPr id="4" name="图片 4" descr="2f69c41a577af6b98e5bdf461b4ed6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69c41a577af6b98e5bdf461b4ed6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zdhNzQyMDM4MjM5MGEwZGMzOTE0YzM0NWYyNzAifQ=="/>
  </w:docVars>
  <w:rsids>
    <w:rsidRoot w:val="2DEA3D3B"/>
    <w:rsid w:val="00334771"/>
    <w:rsid w:val="00751259"/>
    <w:rsid w:val="25F73268"/>
    <w:rsid w:val="2DEA3D3B"/>
    <w:rsid w:val="41720421"/>
    <w:rsid w:val="54EA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63</Characters>
  <Lines>1</Lines>
  <Paragraphs>1</Paragraphs>
  <TotalTime>8</TotalTime>
  <ScaleCrop>false</ScaleCrop>
  <LinksUpToDate>false</LinksUpToDate>
  <CharactersWithSpaces>72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2024-09-23T03:22:00Z</dcterms:created>
  <dc:creator>哈哈一笑[呲牙][憨笑]很倾城</dc:creator>
  <cp:lastModifiedBy>饕餮</cp:lastModifiedBy>
  <dcterms:modified xsi:type="dcterms:W3CDTF">2025-09-18T09:31:22Z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72CC1B6D25A14621BB569CAA30DC6E83_13</vt:lpwstr>
  </property>
  <property fmtid="{D5CDD505-2E9C-101B-9397-08002B2CF9AE}" pid="4" name="KSOTemplateDocerSaveRecord">
    <vt:lpwstr>eyJoZGlkIjoiZjVjYmNjZjE5MzY3M2QwYmJkOGU1M2IzM2E1N2UxZGIiLCJ1c2VySWQiOiIzNTE0MDAxMDQifQ==</vt:lpwstr>
  </property>
</Properties>
</file>